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F635F" w:rsidTr="009A5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35F" w:rsidRPr="008D4DDF" w:rsidRDefault="00BF635F" w:rsidP="00BF635F">
            <w:pPr>
              <w:pStyle w:val="1"/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8D4DDF">
              <w:rPr>
                <w:color w:val="0070C0"/>
                <w:sz w:val="36"/>
                <w:szCs w:val="36"/>
                <w:lang w:eastAsia="en-US"/>
              </w:rPr>
              <w:t>Психологическое развитие детей 5 – 6 лет</w:t>
            </w:r>
          </w:p>
        </w:tc>
      </w:tr>
      <w:tr w:rsidR="00BF635F" w:rsidTr="009A5DA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BF635F" w:rsidTr="009A5D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635F" w:rsidRDefault="00BF635F" w:rsidP="009A5DA1"/>
              </w:tc>
              <w:tc>
                <w:tcPr>
                  <w:tcW w:w="0" w:type="auto"/>
                  <w:vAlign w:val="center"/>
                  <w:hideMark/>
                </w:tcPr>
                <w:p w:rsidR="00BF635F" w:rsidRDefault="00BF635F" w:rsidP="009A5DA1"/>
              </w:tc>
              <w:tc>
                <w:tcPr>
                  <w:tcW w:w="0" w:type="auto"/>
                  <w:vAlign w:val="center"/>
                  <w:hideMark/>
                </w:tcPr>
                <w:p w:rsidR="00BF635F" w:rsidRDefault="00BF635F" w:rsidP="009A5DA1"/>
              </w:tc>
            </w:tr>
          </w:tbl>
          <w:p w:rsidR="00BF635F" w:rsidRDefault="00BF635F" w:rsidP="009A5DA1">
            <w:pPr>
              <w:spacing w:after="0"/>
            </w:pPr>
          </w:p>
        </w:tc>
      </w:tr>
      <w:tr w:rsidR="00BF635F" w:rsidTr="009A5DA1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Все больший интерес ребенка 5-ти лет направляется на сферу взаимоотношений между людьми. Оценки взрослого подвергаются критическому анализу и сравнению со </w:t>
            </w:r>
            <w:proofErr w:type="gramStart"/>
            <w:r>
              <w:rPr>
                <w:sz w:val="27"/>
                <w:szCs w:val="27"/>
                <w:lang w:eastAsia="en-US"/>
              </w:rPr>
              <w:t>своими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собственными. Под воздействием этих оценок представления ребенка об </w:t>
            </w:r>
            <w:proofErr w:type="gramStart"/>
            <w:r>
              <w:rPr>
                <w:sz w:val="27"/>
                <w:szCs w:val="27"/>
                <w:lang w:eastAsia="en-US"/>
              </w:rPr>
              <w:t>Я-реальном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и Я-идеальном дифференцируются более четко.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Происходит дальнейшее развитие познавательной сферы личности ребенка-дошкольника.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Развитие произвольности и волевых качеств позволяют ребенку целенаправленно преодолевать определенные трудности, специфичные для дошкольника. Также развивается соподчинение мотивов (например, ребенок может отказаться от шумной игры во время отдыха взрослых).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Появляется интерес к арифметике и чтению. Основываясь на умении представлять что-либо, ребенок может решать простые геометрические задачи.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Ребенок уже может запомнить что-либо целенаправленно.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Кроме коммуникативной развивается планирующая функция речи, т. е. ребенок учится последовательно и логически выстраивать свои действия, рассказывать об этом. Развивается </w:t>
            </w:r>
            <w:proofErr w:type="spellStart"/>
            <w:r>
              <w:rPr>
                <w:sz w:val="27"/>
                <w:szCs w:val="27"/>
                <w:lang w:eastAsia="en-US"/>
              </w:rPr>
              <w:t>самоинструктирование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, которое помогает ребенку заранее организовать свое внимание на предстоящей деятельности.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К интеллектуальным чувствам можно отнести: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— любопытство;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— любознательность;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— чувство юмора;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— удивление.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 эстетическим чувствам можно отнести: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— чувство </w:t>
            </w:r>
            <w:proofErr w:type="gramStart"/>
            <w:r>
              <w:rPr>
                <w:sz w:val="27"/>
                <w:szCs w:val="27"/>
                <w:lang w:eastAsia="en-US"/>
              </w:rPr>
              <w:t>прекрасного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;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— чувство </w:t>
            </w:r>
            <w:proofErr w:type="gramStart"/>
            <w:r>
              <w:rPr>
                <w:sz w:val="27"/>
                <w:szCs w:val="27"/>
                <w:lang w:eastAsia="en-US"/>
              </w:rPr>
              <w:t>героического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 моральным чувствам можно отнести: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— чувство гордости;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— чувство стыда;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— чувство дружбы.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На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 </w:t>
            </w:r>
          </w:p>
          <w:p w:rsidR="00BF635F" w:rsidRDefault="00BF635F" w:rsidP="008D4D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</w:t>
            </w:r>
            <w:bookmarkStart w:id="0" w:name="_GoBack"/>
            <w:bookmarkEnd w:id="0"/>
            <w:r>
              <w:rPr>
                <w:sz w:val="27"/>
                <w:szCs w:val="27"/>
                <w:lang w:eastAsia="en-US"/>
              </w:rPr>
              <w:t xml:space="preserve">Нравственное развитие старшего дошкольника во многом зависит от степени участия в нем взрослого, так как именно в общении </w:t>
            </w:r>
            <w:proofErr w:type="gramStart"/>
            <w:r>
              <w:rPr>
                <w:sz w:val="27"/>
                <w:szCs w:val="27"/>
                <w:lang w:eastAsia="en-US"/>
              </w:rPr>
              <w:t>со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 </w:t>
            </w:r>
          </w:p>
        </w:tc>
      </w:tr>
    </w:tbl>
    <w:p w:rsidR="00FB791F" w:rsidRDefault="00FB791F" w:rsidP="008D4DDF">
      <w:pPr>
        <w:jc w:val="both"/>
      </w:pPr>
    </w:p>
    <w:sectPr w:rsidR="00FB791F" w:rsidSect="008D4DDF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2D"/>
    <w:rsid w:val="00341A2D"/>
    <w:rsid w:val="008D4DDF"/>
    <w:rsid w:val="00BF635F"/>
    <w:rsid w:val="00C94992"/>
    <w:rsid w:val="00FB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5F"/>
  </w:style>
  <w:style w:type="paragraph" w:styleId="1">
    <w:name w:val="heading 1"/>
    <w:basedOn w:val="a"/>
    <w:link w:val="10"/>
    <w:uiPriority w:val="9"/>
    <w:qFormat/>
    <w:rsid w:val="00BF6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5F"/>
  </w:style>
  <w:style w:type="paragraph" w:styleId="1">
    <w:name w:val="heading 1"/>
    <w:basedOn w:val="a"/>
    <w:link w:val="10"/>
    <w:uiPriority w:val="9"/>
    <w:qFormat/>
    <w:rsid w:val="00BF6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2014-03-30T09:58:00Z</dcterms:created>
  <dcterms:modified xsi:type="dcterms:W3CDTF">2014-03-31T06:54:00Z</dcterms:modified>
</cp:coreProperties>
</file>